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4DFCB29B" w14:textId="609C68E5" w:rsidR="00DB6035" w:rsidRPr="002C3BDD" w:rsidRDefault="00DB6035" w:rsidP="00DB6035">
      <w:pPr>
        <w:tabs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1-004</w:t>
      </w:r>
      <w:r w:rsidR="00C36F6A">
        <w:rPr>
          <w:rFonts w:cs="Arial"/>
          <w:sz w:val="20"/>
          <w:szCs w:val="20"/>
        </w:rPr>
        <w:t>9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725CBB4C" w14:textId="160787BB" w:rsidR="00DB6035" w:rsidRDefault="00DB6035" w:rsidP="00DB6035">
      <w:pPr>
        <w:rPr>
          <w:rFonts w:cs="Arial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</w:t>
      </w:r>
      <w:r w:rsidR="00C36F6A">
        <w:rPr>
          <w:rFonts w:cs="Arial"/>
          <w:sz w:val="20"/>
          <w:szCs w:val="20"/>
        </w:rPr>
        <w:t>304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56EE2EDD" w14:textId="77777777" w:rsidR="00DB6035" w:rsidRDefault="00DB6035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0A88BAA4" w:rsidR="00D57EE7" w:rsidRDefault="00D57EE7" w:rsidP="001F0BA2">
      <w:pPr>
        <w:tabs>
          <w:tab w:val="left" w:pos="1083"/>
        </w:tabs>
        <w:rPr>
          <w:rFonts w:cs="Arial"/>
        </w:rPr>
      </w:pPr>
    </w:p>
    <w:p w14:paraId="3A6CDDB3" w14:textId="77777777" w:rsidR="00DB6035" w:rsidRDefault="00DB6035" w:rsidP="001F0BA2">
      <w:pPr>
        <w:tabs>
          <w:tab w:val="left" w:pos="1083"/>
        </w:tabs>
        <w:rPr>
          <w:rFonts w:cs="Arial"/>
        </w:rPr>
      </w:pPr>
    </w:p>
    <w:p w14:paraId="0C09B32A" w14:textId="7805FE6B" w:rsidR="004B39D7" w:rsidRPr="00346EF7" w:rsidRDefault="00346EF7" w:rsidP="00346EF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POGOJI SKLADIŠČENJA:</w:t>
      </w:r>
    </w:p>
    <w:p w14:paraId="2FF17B7C" w14:textId="121C35CB" w:rsidR="00346EF7" w:rsidRPr="004E4D8A" w:rsidRDefault="00346EF7" w:rsidP="00346EF7">
      <w:pPr>
        <w:pStyle w:val="Telobesedila2"/>
        <w:spacing w:after="0" w:line="240" w:lineRule="auto"/>
        <w:jc w:val="both"/>
        <w:rPr>
          <w:rFonts w:cs="Arial"/>
        </w:rPr>
      </w:pPr>
      <w:r>
        <w:rPr>
          <w:rFonts w:cs="Arial"/>
        </w:rPr>
        <w:t>Izjavljamo, da bo na dan oddaje ponudbe in za ves čas trajanja pogodbe, skladišče, v katerem bo blago uskladiščeno, i</w:t>
      </w:r>
      <w:r w:rsidRPr="001D1CE0">
        <w:rPr>
          <w:rFonts w:cs="Arial"/>
        </w:rPr>
        <w:t>me</w:t>
      </w:r>
      <w:r>
        <w:rPr>
          <w:rFonts w:cs="Arial"/>
        </w:rPr>
        <w:t>lo</w:t>
      </w:r>
      <w:r w:rsidRPr="001D1CE0">
        <w:rPr>
          <w:rFonts w:cs="Arial"/>
        </w:rPr>
        <w:t xml:space="preserve"> vsa potrebna dovoljenja in </w:t>
      </w:r>
      <w:r>
        <w:rPr>
          <w:rFonts w:cs="Arial"/>
        </w:rPr>
        <w:t xml:space="preserve">se </w:t>
      </w:r>
      <w:r w:rsidRPr="001D1CE0">
        <w:rPr>
          <w:rFonts w:cs="Arial"/>
        </w:rPr>
        <w:t>nahaja</w:t>
      </w:r>
      <w:r>
        <w:rPr>
          <w:rFonts w:cs="Arial"/>
        </w:rPr>
        <w:t>lo</w:t>
      </w:r>
      <w:r w:rsidRPr="001D1CE0">
        <w:rPr>
          <w:rFonts w:cs="Arial"/>
        </w:rPr>
        <w:t xml:space="preserve"> v takšnem tehničnem stanju, da bo uskladiščen</w:t>
      </w:r>
      <w:r>
        <w:rPr>
          <w:rFonts w:cs="Arial"/>
        </w:rPr>
        <w:t>o</w:t>
      </w:r>
      <w:r w:rsidRPr="001D1CE0">
        <w:rPr>
          <w:rFonts w:cs="Arial"/>
        </w:rPr>
        <w:t xml:space="preserve"> </w:t>
      </w:r>
      <w:r>
        <w:rPr>
          <w:rFonts w:cs="Arial"/>
        </w:rPr>
        <w:t>blago</w:t>
      </w:r>
      <w:r w:rsidRPr="001D1CE0">
        <w:rPr>
          <w:rFonts w:cs="Arial"/>
        </w:rPr>
        <w:t xml:space="preserve"> ohranjal</w:t>
      </w:r>
      <w:r>
        <w:rPr>
          <w:rFonts w:cs="Arial"/>
        </w:rPr>
        <w:t>o</w:t>
      </w:r>
      <w:r w:rsidRPr="001D1CE0">
        <w:rPr>
          <w:rFonts w:cs="Arial"/>
        </w:rPr>
        <w:t xml:space="preserve"> fizikalno-kemijske lastnosti, ki bodo v skladu s predpisi in dogovori </w:t>
      </w:r>
      <w:r>
        <w:rPr>
          <w:rFonts w:cs="Arial"/>
        </w:rPr>
        <w:t>iz</w:t>
      </w:r>
      <w:r w:rsidRPr="001D1CE0">
        <w:rPr>
          <w:rFonts w:cs="Arial"/>
        </w:rPr>
        <w:t xml:space="preserve"> pogodbe.</w:t>
      </w:r>
      <w:r w:rsidRPr="000E65F5">
        <w:rPr>
          <w:rFonts w:cs="Arial"/>
        </w:rPr>
        <w:t xml:space="preserve"> </w:t>
      </w:r>
      <w:r>
        <w:rPr>
          <w:rFonts w:cs="Arial"/>
        </w:rPr>
        <w:t>P</w:t>
      </w:r>
      <w:r w:rsidRPr="00B95B65">
        <w:rPr>
          <w:rFonts w:cs="Arial"/>
        </w:rPr>
        <w:t xml:space="preserve">ogoji skladiščenja </w:t>
      </w:r>
      <w:r>
        <w:rPr>
          <w:rFonts w:cs="Arial"/>
        </w:rPr>
        <w:t xml:space="preserve">bodo </w:t>
      </w:r>
      <w:r w:rsidRPr="00B95B65">
        <w:rPr>
          <w:rFonts w:cs="Arial"/>
        </w:rPr>
        <w:t xml:space="preserve">ustrezali normativom, ki veljajo za tovrstne </w:t>
      </w:r>
      <w:r>
        <w:rPr>
          <w:rFonts w:cs="Arial"/>
        </w:rPr>
        <w:t>blago (konstantna temperatura, čist, suh in temen prostor, stran od virov toplote in nevarnosti požara).</w:t>
      </w:r>
    </w:p>
    <w:p w14:paraId="0B279139" w14:textId="0BA7B1DE" w:rsidR="00D57EE7" w:rsidRDefault="00D57EE7" w:rsidP="00D57EE7">
      <w:pPr>
        <w:jc w:val="both"/>
        <w:rPr>
          <w:rFonts w:cs="Arial"/>
        </w:rPr>
      </w:pPr>
    </w:p>
    <w:p w14:paraId="259CD7CF" w14:textId="6D700D7C" w:rsidR="00931B30" w:rsidRPr="00346EF7" w:rsidRDefault="00931B30" w:rsidP="00346EF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346EF7">
        <w:rPr>
          <w:rFonts w:ascii="Arial" w:hAnsi="Arial" w:cs="Arial"/>
          <w:b/>
        </w:rPr>
        <w:t>IZJAVA</w:t>
      </w:r>
      <w:r w:rsidR="00346EF7" w:rsidRPr="00346EF7">
        <w:rPr>
          <w:rFonts w:ascii="Arial" w:hAnsi="Arial" w:cs="Arial"/>
          <w:b/>
        </w:rPr>
        <w:t xml:space="preserve"> - DRUGO</w:t>
      </w:r>
      <w:r w:rsidRPr="00346EF7">
        <w:rPr>
          <w:rFonts w:ascii="Arial" w:hAnsi="Arial" w:cs="Arial"/>
          <w:b/>
        </w:rPr>
        <w:t>:</w:t>
      </w:r>
    </w:p>
    <w:p w14:paraId="6DF15A5F" w14:textId="77777777" w:rsidR="00C766AE" w:rsidRPr="009862CE" w:rsidRDefault="00C766AE" w:rsidP="00C766AE">
      <w:pPr>
        <w:tabs>
          <w:tab w:val="left" w:pos="142"/>
        </w:tabs>
        <w:jc w:val="both"/>
        <w:rPr>
          <w:rFonts w:cs="Arial"/>
        </w:rPr>
      </w:pPr>
      <w:bookmarkStart w:id="1" w:name="_Hlk133245938"/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5F24E5B9" w14:textId="77777777" w:rsidR="00C766AE" w:rsidRPr="009862C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258DC3C0" w14:textId="77777777" w:rsidR="00C766AE" w:rsidRPr="009862C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4A9B528C" w14:textId="77777777" w:rsidR="00C766AE" w:rsidRPr="009862C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43BAAEBC" w14:textId="77777777" w:rsidR="00C766A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6BCE2F05" w14:textId="77777777" w:rsidR="00C766AE" w:rsidRPr="009862CE" w:rsidRDefault="00C766AE" w:rsidP="00C766AE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5FEED304" w14:textId="77777777" w:rsidR="00C766AE" w:rsidRDefault="00C766AE" w:rsidP="00C766AE">
      <w:pPr>
        <w:tabs>
          <w:tab w:val="left" w:pos="142"/>
        </w:tabs>
        <w:jc w:val="both"/>
        <w:rPr>
          <w:rFonts w:cs="Arial"/>
        </w:rPr>
      </w:pPr>
    </w:p>
    <w:p w14:paraId="68223890" w14:textId="77777777" w:rsidR="00C766AE" w:rsidRDefault="00C766AE" w:rsidP="00C766AE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 xml:space="preserve">(Uradni list RS, št. 60/1995, 38/1999, 50/2004, 86/2009, 83/2012, 152/2020 - ZZUOOP, 203/2020 - ZIUPOPDVE, 121/2022 – ZUOKPOE) ter da nimamo neizpolnjenih obveznosti do naročnika dalj kot trideset </w:t>
      </w:r>
      <w:r>
        <w:rPr>
          <w:rFonts w:cs="Arial"/>
        </w:rPr>
        <w:t xml:space="preserve">(30) </w:t>
      </w:r>
      <w:r w:rsidRPr="009B5ACC">
        <w:rPr>
          <w:rFonts w:cs="Arial"/>
        </w:rPr>
        <w:t xml:space="preserve">dni (2. odstavek 18. člena Zakona o blagovnih rezervah, Uradni list RS, št. 60/1995, 38/1999, 50/2004, 86/2009, 83/2012, 152/2020 - ZZUOOP, 203/2020 - ZIUPOPDVE, 121/2022 - ZUOKPOE). </w:t>
      </w:r>
    </w:p>
    <w:p w14:paraId="03E0CCAD" w14:textId="77777777" w:rsidR="00C766AE" w:rsidRDefault="00C766AE" w:rsidP="00C766AE">
      <w:pPr>
        <w:tabs>
          <w:tab w:val="left" w:pos="142"/>
        </w:tabs>
        <w:jc w:val="both"/>
        <w:rPr>
          <w:rFonts w:cs="Arial"/>
        </w:rPr>
      </w:pPr>
    </w:p>
    <w:p w14:paraId="6218AC96" w14:textId="77777777" w:rsidR="00C766AE" w:rsidRDefault="00C766AE" w:rsidP="00C766AE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67A1E8FB" w14:textId="77777777" w:rsidR="00C766AE" w:rsidRPr="00E321F3" w:rsidRDefault="00C766AE" w:rsidP="00C766AE">
      <w:pPr>
        <w:tabs>
          <w:tab w:val="left" w:pos="142"/>
        </w:tabs>
        <w:jc w:val="both"/>
        <w:rPr>
          <w:rFonts w:cs="Arial"/>
        </w:rPr>
      </w:pPr>
    </w:p>
    <w:p w14:paraId="4973D401" w14:textId="77777777" w:rsidR="00C766AE" w:rsidRPr="00E321F3" w:rsidRDefault="00C766AE" w:rsidP="00C766AE">
      <w:pPr>
        <w:tabs>
          <w:tab w:val="left" w:pos="142"/>
        </w:tabs>
        <w:jc w:val="both"/>
        <w:rPr>
          <w:rFonts w:cs="Arial"/>
        </w:rPr>
      </w:pPr>
      <w:r w:rsidRPr="00E321F3">
        <w:rPr>
          <w:rFonts w:ascii="Tahoma" w:hAnsi="Tahoma" w:cs="Tahoma"/>
        </w:rPr>
        <w:lastRenderedPageBreak/>
        <w:t>S podpisom potrjujemo verodostojnost te izjave in podatkov ter se zavezujemo, da bomo vsako spremembo javili v najkrajšem možnem času.</w:t>
      </w:r>
    </w:p>
    <w:bookmarkEnd w:id="1"/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D3B7A" w14:textId="77777777" w:rsidR="00EB1054" w:rsidRDefault="00EB1054">
      <w:r>
        <w:separator/>
      </w:r>
    </w:p>
  </w:endnote>
  <w:endnote w:type="continuationSeparator" w:id="0">
    <w:p w14:paraId="64924E9D" w14:textId="77777777" w:rsidR="00EB1054" w:rsidRDefault="00EB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7B05BB2E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8189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8189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757D7A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8189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81892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5089E" w14:textId="77777777" w:rsidR="00EB1054" w:rsidRDefault="00EB1054">
      <w:r>
        <w:separator/>
      </w:r>
    </w:p>
  </w:footnote>
  <w:footnote w:type="continuationSeparator" w:id="0">
    <w:p w14:paraId="270AAA33" w14:textId="77777777" w:rsidR="00EB1054" w:rsidRDefault="00EB1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1CD354B2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46EF7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02D2ED0"/>
    <w:multiLevelType w:val="hybridMultilevel"/>
    <w:tmpl w:val="7B76DEA2"/>
    <w:lvl w:ilvl="0" w:tplc="8646C496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3"/>
  </w:num>
  <w:num w:numId="8">
    <w:abstractNumId w:val="10"/>
  </w:num>
  <w:num w:numId="9">
    <w:abstractNumId w:val="11"/>
  </w:num>
  <w:num w:numId="10">
    <w:abstractNumId w:val="12"/>
  </w:num>
  <w:num w:numId="11">
    <w:abstractNumId w:val="8"/>
  </w:num>
  <w:num w:numId="12">
    <w:abstractNumId w:val="14"/>
  </w:num>
  <w:num w:numId="13">
    <w:abstractNumId w:val="2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6EF7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36F6A"/>
    <w:rsid w:val="00C468BF"/>
    <w:rsid w:val="00C565DD"/>
    <w:rsid w:val="00C5660B"/>
    <w:rsid w:val="00C64A95"/>
    <w:rsid w:val="00C766AE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B6035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05E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37FC70-5E01-4317-AB9A-A819F3502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2d71791d-4b08-4651-a8aa-c7bfc8b3429a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2096A6-81FC-4CE5-90E4-C56ADA65F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8</TotalTime>
  <Pages>2</Pages>
  <Words>393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8</cp:revision>
  <cp:lastPrinted>2016-01-04T14:36:00Z</cp:lastPrinted>
  <dcterms:created xsi:type="dcterms:W3CDTF">2023-03-27T07:06:00Z</dcterms:created>
  <dcterms:modified xsi:type="dcterms:W3CDTF">2023-08-22T10:10:00Z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